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4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оптико-пространственных представлений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4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способ формирования грамотной письменной речи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4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младших школьников с ЗПР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Инокентьева Ольга Юрьевна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Шпиль Светлана Борисовна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г.Череповец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50E97" w:rsidRDefault="00B57E5A" w:rsidP="00050E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«Средняя общеобразовательная школа № 30»</w:t>
      </w:r>
    </w:p>
    <w:p w:rsidR="00050E97" w:rsidRDefault="00050E97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4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E7D4F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F45F63">
        <w:rPr>
          <w:rFonts w:ascii="Times New Roman" w:hAnsi="Times New Roman" w:cs="Times New Roman"/>
          <w:sz w:val="28"/>
          <w:szCs w:val="28"/>
        </w:rPr>
        <w:t xml:space="preserve">В статье рассмотрены особенности развития </w:t>
      </w:r>
      <w:r w:rsid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F45F63">
        <w:rPr>
          <w:rFonts w:ascii="Times New Roman" w:hAnsi="Times New Roman" w:cs="Times New Roman"/>
          <w:sz w:val="28"/>
          <w:szCs w:val="28"/>
        </w:rPr>
        <w:t>зрительного восприятия и зрител</w:t>
      </w:r>
      <w:r w:rsidR="00A10748">
        <w:rPr>
          <w:rFonts w:ascii="Times New Roman" w:hAnsi="Times New Roman" w:cs="Times New Roman"/>
          <w:sz w:val="28"/>
          <w:szCs w:val="28"/>
        </w:rPr>
        <w:t>ьно-моторной координации у младших школьников</w:t>
      </w:r>
      <w:r w:rsidR="00F45F63">
        <w:rPr>
          <w:rFonts w:ascii="Times New Roman" w:hAnsi="Times New Roman" w:cs="Times New Roman"/>
          <w:sz w:val="28"/>
          <w:szCs w:val="28"/>
        </w:rPr>
        <w:t xml:space="preserve"> с задержкой</w:t>
      </w:r>
      <w:r w:rsidR="00DC07B7">
        <w:rPr>
          <w:rFonts w:ascii="Times New Roman" w:hAnsi="Times New Roman" w:cs="Times New Roman"/>
          <w:sz w:val="28"/>
          <w:szCs w:val="28"/>
        </w:rPr>
        <w:t xml:space="preserve"> психического</w:t>
      </w:r>
      <w:r w:rsidR="00F45F6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C07B7">
        <w:rPr>
          <w:rFonts w:ascii="Times New Roman" w:hAnsi="Times New Roman" w:cs="Times New Roman"/>
          <w:sz w:val="28"/>
          <w:szCs w:val="28"/>
        </w:rPr>
        <w:t>я как</w:t>
      </w:r>
      <w:r w:rsidR="00DC07B7" w:rsidRPr="00DC07B7">
        <w:rPr>
          <w:rFonts w:ascii="Times New Roman" w:hAnsi="Times New Roman" w:cs="Times New Roman"/>
          <w:sz w:val="28"/>
          <w:szCs w:val="28"/>
        </w:rPr>
        <w:t xml:space="preserve"> </w:t>
      </w:r>
      <w:r w:rsidR="00DC07B7">
        <w:rPr>
          <w:rFonts w:ascii="Times New Roman" w:hAnsi="Times New Roman" w:cs="Times New Roman"/>
          <w:sz w:val="28"/>
          <w:szCs w:val="28"/>
        </w:rPr>
        <w:t>способ</w:t>
      </w:r>
      <w:r w:rsidR="00A10748">
        <w:rPr>
          <w:rFonts w:ascii="Times New Roman" w:hAnsi="Times New Roman" w:cs="Times New Roman"/>
          <w:sz w:val="28"/>
          <w:szCs w:val="28"/>
        </w:rPr>
        <w:t>а</w:t>
      </w:r>
      <w:r w:rsidR="00DC07B7" w:rsidRPr="002642CD">
        <w:rPr>
          <w:rFonts w:ascii="Times New Roman" w:hAnsi="Times New Roman" w:cs="Times New Roman"/>
          <w:sz w:val="28"/>
          <w:szCs w:val="28"/>
        </w:rPr>
        <w:t xml:space="preserve">  форм</w:t>
      </w:r>
      <w:r w:rsidR="00DC07B7">
        <w:rPr>
          <w:rFonts w:ascii="Times New Roman" w:hAnsi="Times New Roman" w:cs="Times New Roman"/>
          <w:sz w:val="28"/>
          <w:szCs w:val="28"/>
        </w:rPr>
        <w:t>ирования</w:t>
      </w:r>
      <w:r w:rsidR="00DC07B7" w:rsidRPr="002642CD">
        <w:rPr>
          <w:rFonts w:ascii="Times New Roman" w:hAnsi="Times New Roman" w:cs="Times New Roman"/>
          <w:sz w:val="28"/>
          <w:szCs w:val="28"/>
        </w:rPr>
        <w:t xml:space="preserve"> правильных графических навыков письма и </w:t>
      </w:r>
      <w:r w:rsidR="00DC07B7" w:rsidRPr="00A10748">
        <w:rPr>
          <w:rFonts w:ascii="Times New Roman" w:hAnsi="Times New Roman" w:cs="Times New Roman"/>
          <w:sz w:val="28"/>
          <w:szCs w:val="28"/>
        </w:rPr>
        <w:t xml:space="preserve">чтения. </w:t>
      </w:r>
      <w:r w:rsidR="00A10748">
        <w:rPr>
          <w:rFonts w:ascii="Times New Roman" w:hAnsi="Times New Roman" w:cs="Times New Roman"/>
          <w:sz w:val="28"/>
          <w:szCs w:val="28"/>
        </w:rPr>
        <w:t>Представлены практические</w:t>
      </w:r>
      <w:r w:rsidR="00DC07B7" w:rsidRP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A10748">
        <w:rPr>
          <w:rFonts w:ascii="Times New Roman" w:hAnsi="Times New Roman" w:cs="Times New Roman"/>
          <w:sz w:val="28"/>
          <w:szCs w:val="28"/>
        </w:rPr>
        <w:t>у</w:t>
      </w:r>
      <w:r w:rsidR="00A10748" w:rsidRPr="00A10748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DC07B7" w:rsidRPr="00A10748">
        <w:rPr>
          <w:rFonts w:ascii="Times New Roman" w:hAnsi="Times New Roman" w:cs="Times New Roman"/>
          <w:sz w:val="28"/>
          <w:szCs w:val="28"/>
        </w:rPr>
        <w:t>для развития зрительно</w:t>
      </w:r>
      <w:r w:rsidR="00A10748">
        <w:rPr>
          <w:rFonts w:ascii="Times New Roman" w:hAnsi="Times New Roman" w:cs="Times New Roman"/>
          <w:sz w:val="28"/>
          <w:szCs w:val="28"/>
        </w:rPr>
        <w:t xml:space="preserve"> </w:t>
      </w:r>
      <w:r w:rsidR="00A10748" w:rsidRPr="00A10748">
        <w:rPr>
          <w:rFonts w:ascii="Times New Roman" w:hAnsi="Times New Roman" w:cs="Times New Roman"/>
          <w:sz w:val="28"/>
          <w:szCs w:val="28"/>
        </w:rPr>
        <w:t xml:space="preserve">- пространственных представлений у детей данной категории </w:t>
      </w:r>
      <w:r w:rsidR="00A10748">
        <w:rPr>
          <w:rFonts w:ascii="Times New Roman" w:hAnsi="Times New Roman" w:cs="Times New Roman"/>
          <w:sz w:val="28"/>
          <w:szCs w:val="28"/>
        </w:rPr>
        <w:t>.</w:t>
      </w:r>
    </w:p>
    <w:p w:rsidR="00050E97" w:rsidRPr="002642CD" w:rsidRDefault="00050E97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4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дети с задержкой психического развития; оптико</w:t>
      </w:r>
      <w:r w:rsidR="00F45F63">
        <w:rPr>
          <w:rFonts w:ascii="Times New Roman" w:hAnsi="Times New Roman" w:cs="Times New Roman"/>
          <w:sz w:val="28"/>
          <w:szCs w:val="28"/>
        </w:rPr>
        <w:t>- пространственные представлени</w:t>
      </w:r>
      <w:r w:rsidR="00DC07B7">
        <w:rPr>
          <w:rFonts w:ascii="Times New Roman" w:hAnsi="Times New Roman" w:cs="Times New Roman"/>
          <w:sz w:val="28"/>
          <w:szCs w:val="28"/>
        </w:rPr>
        <w:t>я</w:t>
      </w:r>
      <w:r w:rsidR="00F45F63">
        <w:rPr>
          <w:rFonts w:ascii="Times New Roman" w:hAnsi="Times New Roman" w:cs="Times New Roman"/>
          <w:sz w:val="28"/>
          <w:szCs w:val="28"/>
        </w:rPr>
        <w:t>;</w:t>
      </w:r>
      <w:r w:rsidR="003633CC">
        <w:rPr>
          <w:rFonts w:ascii="Times New Roman" w:hAnsi="Times New Roman" w:cs="Times New Roman"/>
          <w:sz w:val="28"/>
          <w:szCs w:val="28"/>
        </w:rPr>
        <w:t xml:space="preserve"> письменная речь</w:t>
      </w:r>
      <w:r w:rsidR="00F45F63">
        <w:rPr>
          <w:rFonts w:ascii="Times New Roman" w:hAnsi="Times New Roman" w:cs="Times New Roman"/>
          <w:sz w:val="28"/>
          <w:szCs w:val="28"/>
        </w:rPr>
        <w:t xml:space="preserve">;  графические навыки; зрительное восприятие: </w:t>
      </w:r>
      <w:r w:rsidR="00F45F63" w:rsidRPr="002642CD">
        <w:rPr>
          <w:rFonts w:ascii="Times New Roman" w:hAnsi="Times New Roman" w:cs="Times New Roman"/>
          <w:sz w:val="28"/>
          <w:szCs w:val="28"/>
        </w:rPr>
        <w:t>зрительно-моторная координация</w:t>
      </w:r>
      <w:r w:rsidR="00F45F63">
        <w:rPr>
          <w:rFonts w:ascii="Times New Roman" w:hAnsi="Times New Roman" w:cs="Times New Roman"/>
          <w:sz w:val="28"/>
          <w:szCs w:val="28"/>
        </w:rPr>
        <w:t>.</w:t>
      </w:r>
    </w:p>
    <w:p w:rsidR="00B57E5A" w:rsidRPr="002642CD" w:rsidRDefault="00B57E5A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5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Письменная речь - вторичная, более поздняя по времени возникновения форма языка. Чтение и письмо входят в данное понятие в качестве равноправных компонентов.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И та и другая форма  речи являются видом временных связей второй сигнальной системы, только  в отличие от устной, письменная речь формируется  в условиях целенаправленного обучения,  её механизмы складываются </w:t>
      </w:r>
      <w:r w:rsidR="00050E97">
        <w:rPr>
          <w:rFonts w:ascii="Times New Roman" w:hAnsi="Times New Roman" w:cs="Times New Roman"/>
          <w:sz w:val="28"/>
          <w:szCs w:val="28"/>
        </w:rPr>
        <w:t>в период обучения грамоте и буде</w:t>
      </w:r>
      <w:r w:rsidRPr="002642CD">
        <w:rPr>
          <w:rFonts w:ascii="Times New Roman" w:hAnsi="Times New Roman" w:cs="Times New Roman"/>
          <w:sz w:val="28"/>
          <w:szCs w:val="28"/>
        </w:rPr>
        <w:t xml:space="preserve">т совершенствоваться в ходе всего дальнейшего обучения. В результате рефлекторного повторения образуется динамический стереотип слова в единстве акустических, оптических и кинестетических раздражений (Б. Г. Ананьев, Л. С. Выготский) [4] . Процесс овладения  письменной речью представляет собой установление 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 xml:space="preserve">связей между слышимым и произносимым словом, между словом видимым и записываемым. Следовательно,  чтение можно назвать особой формой  импрессивной речи, а письмо - особой формой экспрессивной речи. Зрение позволяет человеку получать информацию о внешнем мире, ориентироваться в пространстве,  выполнять точные операции, контролировать свои действия.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Все показатели  сформированности различных зрительных способностей  можно разделить на три группы (по Г. И. Рожковой) [6] :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К первой группе относятся оптико-физиологические показатели. Они обеспечивают оптимальные условия работы  зрительной системы. Сюда включены диапазоны параметров, в пределах которых зрительная  система может функционировать и ограничения, характерные для самой системы вследствие ее анатомических и физиологических особенностей. К этой группе принадлежат: показатели рефракции, объем аккомодации, величины полей зрения, размеры слепого пятна, скорости адаптации, рабочий диапазон освещенности (яркости, время сохранения следа светового раздражения).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Вторую группу составляют базовые зрительные показатели: острота зрения, тонкость цветоразличения,  контрастная чувствительность, диапазон  восприятия  скорости  движения  и  др.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В третью группу входят комплексные показатели, отражающие совершенство работы высших  зрительных механизмов, эффективность совместной деятельности зрительной и других систем,  определяющих зрительную работоспособность. Данные  показатели имеют прямое отношение к познавательным способностям и обучаемости человека.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Нарушения показателей зрения первой и второй групп родители и даже сами дети могут подметить самостоятельно. А вот нарушения комплексных показателей зрения часто остаются незамеченными, потому что не оказывают систематического влияния на повседневную жизнь ребёнка и обнаруживаются лишь в определённых  условиях, например, при  обучении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>грамоте. Коррекционные педагоги, логопеды, психоневрологи и психологи рассматривают именно эти показатели как серьезное препятствие для полноценного овладения чтением и письмом.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Зрительное восприятие -  это комплексный процесс, который включает в себя различные структурные компоненты: целенаправленность, произвольность, объём, константность восприятия, зрительно-моторные координации,  навыки зрительного обследования, аналитико-синтетическую деятельность зрительного анализатора. Следует отметить,  что в современных условиях интенсивного развития средств мультимедиа значительно возросла значимость  зрительного  восприятия в переработке информации, важными  компонентами  которой являются чтение и письмо.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Начинаются они со зрительного восприятия букв, слогов, слов. От полноценности зрительного восприятия во многом зависит правильность чтения. Среди зрительных операций письма и чтения выделяют: восприятие буквенной символики; процесс её опознания на основе сличения с имеющимися в памяти эталонами; последовательное сканирование графической  информации  и её воспроизведение.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Процесс формирования зрительных функций, обеспечивающих перечисленные операции чтения, начинает формироваться ещё в дошкольном периоде, носит спонтанный, неорганизованный характер. Ребёнок учится видеть так же, как учится ходить и говорить. В дошкольном периоде возможные индивидуальные различия в уровнях сформированности зрительного восприятия могут быть не заметны для окружающих в повседневной жизни ребёнка, однако по мере обогащения перцептивного опыта ребёнок вырабатывает индивидуальные способы анализа  зрительной информации, которые  составляют основу установления связей между предметами, их изображениями и символами. С началом систематического обучения в школе, когда возникают единые, достаточно жесткие требования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>ко всем учащимся, индивидуальные особенности  зрительного восприятия некоторых детей могут стать барьером при усвоения чтения и письма.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Определяющую роль  в эффективности формирования навыков письма и чтения играют точность и действенность зрительного восприятия, а так же сохранение  в  памяти  зрительного  образа.  </w:t>
      </w:r>
      <w:r w:rsidRPr="002642CD">
        <w:rPr>
          <w:rFonts w:ascii="Times New Roman" w:hAnsi="Times New Roman" w:cs="Times New Roman"/>
          <w:sz w:val="28"/>
          <w:szCs w:val="28"/>
        </w:rPr>
        <w:tab/>
        <w:t>При недостатках  зрительно-пространственного восприятия у детей могут  появиться  такие проблемы, как: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Трудности формирования зрительного образа буквы, графического элемента.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Плохое запоминание конфигурации букв при чтении и, соответственно, медленный темп; угадывание букв; возвратные движения глаз; пропуск, добавление, перестановка букв; затруднение понимания прочитанного.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Возможно зеркальное  написание букв, цифр, графических элементов.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Трудности копирования букв, цифр, геометрических фигур.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 </w:t>
      </w:r>
      <w:r w:rsidRPr="002642CD">
        <w:rPr>
          <w:rFonts w:ascii="Times New Roman" w:hAnsi="Times New Roman" w:cs="Times New Roman"/>
          <w:sz w:val="28"/>
          <w:szCs w:val="28"/>
        </w:rPr>
        <w:tab/>
        <w:t>Зрительное восприятие состоит из большого числа функций, одной из которых является зрительно-моторная координация, которая в свою очередь выражается в согласованности движений и их элементов в результате совместной и одновременной деятельности зрительного и двигательного анализаторов.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Письмо – сложный координационный  навык, требующий сформированной зрительно-моторной координации, правильной координации всего тела, слаженной работы мышц всей руки, особенно работы мелких мышц кисти. При недостатках зрительно-моторной координации отмечаются: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•неспособность провести прямую линию (вертикальную, горизонтальную);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•трудность формирования траектории движения при выполнении графического элемента (буквы, цифры геометрической фигуры);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•неустойчивый почерк (неровные штрихи, различная высота и протяженность графических элементов, большие растянутые, разно наклонные буквы);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>•тремор;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•очень медленный темп письма.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Формирование правильных графических  навыков, работу по подготовке ребёнка к обучению письму лучше начинать задолго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642CD">
        <w:rPr>
          <w:rFonts w:ascii="Times New Roman" w:hAnsi="Times New Roman" w:cs="Times New Roman"/>
          <w:sz w:val="28"/>
          <w:szCs w:val="28"/>
        </w:rPr>
        <w:t>поступления ребенка в школу ( с двух-трёхлетнего возраста) и вести её по следующим направлениям: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1.Общее физическое развитие детей, формирование двигательных навыков, развитие координации движений, чувства ритма, «ручной умелости». Графические действия письма носят сенсомоторный характер. В каждом из них есть двигательная часть — выполнение движения и осуществление контроля за ним. Двигательный опыт ребёнка влияет на успешность обучения письму, так как процесс формирования двигательного навыка письма подчиняется закономерностям формирования любого другого двигательного навыка.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2. Развитие мануальных и зрительных действий ребенка, совершенствование  зрительно-моторной координации. Как показывает практический опыт, целенаправленная и систематическая работа может значительно уменьшить недостаточность зрительно-пространственного восприятия и зрительно-моторной координации.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Вся эта  работа направлена на решение следующих задач: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формирование адекватных зрительных образов предметов, объектов и явлений окружающей действительности, их положения в пространстве;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расширение объёма, точности и полноты зрительных восприятий и зрительной памяти;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формирование умений наблюдать за объектом (в том числе за движущимся) , зрительно его обследовать;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•  совершенствование зрительно-двигательной координации;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>• формирование навыков вербального описания  зрительно воспринимаемых предметов и объектов, их свойств, явлений действительности.</w:t>
      </w:r>
    </w:p>
    <w:p w:rsidR="00B57E5A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Для формирования зрительного восприятия можно взять следующие направления работы, предложенные Степановой О. А. [2]:</w:t>
      </w:r>
    </w:p>
    <w:p w:rsidR="00B57E5A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1. Рассматривание, сравнение, анализ и синтез изображений предметов.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2. Узнавание и называние стилизованных и схематических изображений предметов.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3. Узнавание контурных, силуэтных, точечных или пунктирных изображений предметов, геометрических фигур, букв, цифр.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4. Прослеживание взором наложенных линий, узнавание зашумленных или наложенных друг на друга изображений (геометрического, буквенного или цифрового материала).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5. Нахождение заданного изображения (геометрической фигуры, буквы, цифры) в ряду других, сходных.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6. Расчленение изображения предмета, буквенного или цифрового знака на составляющие его элементы с последующим анализом и синтезом.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7. Выделение в предметах сходных деталей и их систематизация.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8. Определение на предметных или сюжетных картинках недостающих или неадекватных деталей.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9. Различение правильно и зеркально изображенных буквенных и цифровых знаков.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10. Соотнесение букв выполненных печатным и рукописным шрифтом.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>Эти направления работы наиболее полно охватывают развитие всех сторон зрительного восприятия. Для реализации этих направлений используются специальные упражнения (Приложение 1).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ab/>
        <w:t xml:space="preserve">Таким образом, мы видим, что точность и действенность зрительного восприятия, сохранение зрительного образа в памяти в итоге определяют эффективность формирования навыков письма и чтения. Зрительно-моторная </w:t>
      </w:r>
      <w:r w:rsidRPr="002642CD">
        <w:rPr>
          <w:rFonts w:ascii="Times New Roman" w:hAnsi="Times New Roman" w:cs="Times New Roman"/>
          <w:sz w:val="28"/>
          <w:szCs w:val="28"/>
        </w:rPr>
        <w:lastRenderedPageBreak/>
        <w:t>координация ребёнка тесно связана с его зрительным восприятием, что в свою очередь является совокупностью процессов построения зрительного образа окружающего мира. Хорошо развитое зрительное восприятие и зрительно-моторная координация способствуют  формированию правильных графических навыков письма и чтения.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1. Актуальные проблемы нейропсихологии детского возраста. Под ред. Цветковой. М.:Московский психолого-социальный институт; Воронеж: Издательство НПО «Модэк», 2001.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2. Ахутина Т.В. Трудности письма и их нейропсихологическая диагностика // Письмо и чтение: трудности обучения и коррекция: Учебное пособие / Под общ. ред. О.Б. Иншаковой. – М.: МПСИ, 2001.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3. Левина Р.Е. Недостатки чтения и письма у детей. Логопедия. Методическое наследие./Под ред. Л.С. Волковой: в 5 кн. ВЛАДОС, 2007.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4. Логопедия: Методическое наследие: Пособие для логопедов и студ. дефектол. факультетов пед. вузов/ Под. ред. Л.С. Волковой. - 5-е изд. - М.: Гуманитар. изд.центр Владос, 2007 - Кн. IV: Нарушение письменной речи: Дислексия. Дисграфия.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5. Мазанова Е.В. Коррекция оптической дисграфии. – М.: ГНОМиД, 2006.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6. Парамонова Л.Г. Дисграфия: диагностика, профилактика, коррекция. Санкт-Петербург «ДЕТСТВО-ПРЕСС» 2006.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7. Садовникова И.Н. Нарушения письменной речи и их преодоление у младших школьников. М.: «Гуманит. изд. центр ВЛАДОС», 1997.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8. Семенович А.В. Введение в нейропсихологию детского возраста: учебное пособие. М.: Генезис, 2005.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9. Соболева А.Е., Емельянова Е.Н. Пишу без ошибок. Русский язык с нейропсихологом. СПб.: Питер, 2009.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>10. Филичева Т.Е., Туманова Т.В. Дети с общим недоразвитием речи. Воспитание и обучение. - М.: Гном-Пресс, 2001.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B57E5A" w:rsidRDefault="00B57E5A" w:rsidP="00B57E5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7E5A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B57E5A" w:rsidRPr="00B57E5A" w:rsidRDefault="00B57E5A" w:rsidP="003633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7E5A">
        <w:rPr>
          <w:rFonts w:ascii="Times New Roman" w:hAnsi="Times New Roman" w:cs="Times New Roman"/>
          <w:b/>
          <w:sz w:val="28"/>
          <w:szCs w:val="28"/>
        </w:rPr>
        <w:t>Упражнения, используемые для развития зрительно</w:t>
      </w:r>
      <w:r w:rsidR="00A10748">
        <w:rPr>
          <w:rFonts w:ascii="Times New Roman" w:hAnsi="Times New Roman" w:cs="Times New Roman"/>
          <w:b/>
          <w:sz w:val="28"/>
          <w:szCs w:val="28"/>
        </w:rPr>
        <w:t>-</w:t>
      </w:r>
      <w:r w:rsidRPr="00B57E5A">
        <w:rPr>
          <w:rFonts w:ascii="Times New Roman" w:hAnsi="Times New Roman" w:cs="Times New Roman"/>
          <w:b/>
          <w:sz w:val="28"/>
          <w:szCs w:val="28"/>
        </w:rPr>
        <w:t xml:space="preserve"> пространственных представлений.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Развитие зрительного восприятия.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        У некоторых детей настолько нарушено зрительное восприятие, что они не узнают буквы, потому что для них это просто пересечение линий. Начинать развитие зрительного гнозиса нужно с изображений предметов.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Назови, что видишь на картинке.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Назови предметы по их контурам.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Назови недорисованные предметы.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4. Назови зачёркнутые предметы.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5. Обведи разноцветными карандашами предметы, наложенные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друг на друга.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6. Скажи, что перепутал художник.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7. Распредели предметы по величине, учитывая реальные размеры.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Развитие цветового восприятия.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Ребёнок может понимать, что есть разные цвета, он может их различать, когда это цветная бумага или баночки с гуашью. Его нужно научить использовать эти знания в обычной жизни, помочь увидеть мир цветным.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Раскрась предметы.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Игра « Бывает – не бывает».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Игра « Четвёртый лишний».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Развитие восприятия геометрических форм.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 xml:space="preserve">Задание 1. Соедини предметную картинку  с геометрической фигурой, на которую она похожа по форме.     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Найди закономерность и продолжи ряд.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Рассмотри изображение и назови, из каких фигур оно состоит.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Задание4.Дорисуй незаконченные контуры так, чтобы получились геометрические фигуры.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5. Найди и исправь ошибки.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6. Соедини точки по порядку и назови фигуру.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Развитие зрительной памяти.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Для запоминания графического изображения всех букв немаловажную роль играет зрительная память. Ребёнку будет легче справиться с поставленной задачей, если в добуквенный период максимально развить этот вид памяти.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Игра « Чего не стало».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Посмотри на рисунки и найди отличия.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Найди на большой картинке фрагменты, изображенные внизу.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Формирование буквенного гнозиса.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Знакомя детей с буквами, необходимо прописывать их в воздухе, выкладывать из счётных палочек, проволоки, лепить из пластилина, обводить, раскрашивать, штриховать. Эти действия подключат кинестетические чувства ребёнка , помогут лучше запомнить зрительный  образ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Нижеперечисленные задания хорошо использовать для закрепления материала: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1. Найди неверно написанные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Найди букву среди других букв.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3. Назови замаскированные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4. Допиши буквы.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Для формирования  пространственного восприятия: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lastRenderedPageBreak/>
        <w:t xml:space="preserve">Задание 1. Где находится яблоко? Что нарисовано слева от винограда?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2. Дорисуй половинку предметов, букв.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Задание 3. Обведи машинки, которые едут вправо (влево).    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4. Раскрась правую руку.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5. Раскрась правую часть комбинезона жёлтым цветом, а левую – красным.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 xml:space="preserve">Задание  6. Найди дорогу в гараж и расскажи шофёру, как туда добраться.                     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7. Двигайся по указанному пути.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(помоги Незнайке прочитать пословицу, сделав несколько шагов по карте.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Карта: вниз, вправо, вниз, вниз, вправо  и т.д.)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8. Наведи порядок в комнате, назови, что находится не на своём месте.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 9. Расскажи, кто куда спрятался.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CD">
        <w:rPr>
          <w:rFonts w:ascii="Times New Roman" w:hAnsi="Times New Roman" w:cs="Times New Roman"/>
          <w:sz w:val="28"/>
          <w:szCs w:val="28"/>
        </w:rPr>
        <w:t>Задание10. Какая буква выше? Ниже? Толще? Тоньше?</w:t>
      </w: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A" w:rsidRPr="002642CD" w:rsidRDefault="00B57E5A" w:rsidP="00B57E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542C" w:rsidRDefault="006C542C"/>
    <w:sectPr w:rsidR="006C542C" w:rsidSect="002642CD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7E5A"/>
    <w:rsid w:val="00050E97"/>
    <w:rsid w:val="003633CC"/>
    <w:rsid w:val="005E7D4F"/>
    <w:rsid w:val="006C542C"/>
    <w:rsid w:val="00A10748"/>
    <w:rsid w:val="00A30B58"/>
    <w:rsid w:val="00B57E5A"/>
    <w:rsid w:val="00B65AAF"/>
    <w:rsid w:val="00DB6EEC"/>
    <w:rsid w:val="00DC07B7"/>
    <w:rsid w:val="00F4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Селиванова</cp:lastModifiedBy>
  <cp:revision>2</cp:revision>
  <dcterms:created xsi:type="dcterms:W3CDTF">2022-07-19T08:29:00Z</dcterms:created>
  <dcterms:modified xsi:type="dcterms:W3CDTF">2022-07-19T08:29:00Z</dcterms:modified>
</cp:coreProperties>
</file>